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10033" w14:textId="58C9273E" w:rsidR="006117C5" w:rsidRDefault="002E1B9F" w:rsidP="002E1B9F">
      <w:pPr>
        <w:jc w:val="center"/>
        <w:rPr>
          <w:rFonts w:ascii="Times New Roman" w:hAnsi="Times New Roman"/>
          <w:sz w:val="32"/>
          <w:szCs w:val="32"/>
          <w:lang w:val="en-GB"/>
        </w:rPr>
      </w:pPr>
      <w:r>
        <w:rPr>
          <w:rFonts w:ascii="Times New Roman" w:hAnsi="Times New Roman"/>
          <w:sz w:val="32"/>
          <w:szCs w:val="32"/>
          <w:lang w:val="en-GB"/>
        </w:rPr>
        <w:t>Spring in a Nutshell</w:t>
      </w:r>
    </w:p>
    <w:p w14:paraId="37F35C2D" w14:textId="21A88061" w:rsidR="002E1B9F" w:rsidRDefault="002E1B9F" w:rsidP="002E1B9F">
      <w:pPr>
        <w:jc w:val="both"/>
        <w:rPr>
          <w:rFonts w:ascii="Times New Roman" w:hAnsi="Times New Roman"/>
          <w:sz w:val="24"/>
          <w:szCs w:val="24"/>
          <w:lang w:val="en-GB"/>
        </w:rPr>
      </w:pPr>
      <w:r>
        <w:rPr>
          <w:rFonts w:ascii="Times New Roman" w:hAnsi="Times New Roman"/>
          <w:sz w:val="24"/>
          <w:szCs w:val="24"/>
          <w:lang w:val="en-GB"/>
        </w:rPr>
        <w:t>Spring is a very popular framework for building enterprise java applications.</w:t>
      </w:r>
      <w:r w:rsidR="00981951">
        <w:rPr>
          <w:rFonts w:ascii="Times New Roman" w:hAnsi="Times New Roman"/>
          <w:sz w:val="24"/>
          <w:szCs w:val="24"/>
          <w:lang w:val="en-GB"/>
        </w:rPr>
        <w:t xml:space="preserve"> With the initial release of </w:t>
      </w:r>
      <w:proofErr w:type="gramStart"/>
      <w:r w:rsidR="00981951">
        <w:rPr>
          <w:rFonts w:ascii="Times New Roman" w:hAnsi="Times New Roman"/>
          <w:sz w:val="24"/>
          <w:szCs w:val="24"/>
          <w:lang w:val="en-GB"/>
        </w:rPr>
        <w:t>spring</w:t>
      </w:r>
      <w:proofErr w:type="gramEnd"/>
      <w:r w:rsidR="00981951">
        <w:rPr>
          <w:rFonts w:ascii="Times New Roman" w:hAnsi="Times New Roman"/>
          <w:sz w:val="24"/>
          <w:szCs w:val="24"/>
          <w:lang w:val="en-GB"/>
        </w:rPr>
        <w:t xml:space="preserve"> it looked more like an lightweight alternative to J2EE where spring was providing a lot of helper methods to ease the enterprise development.</w:t>
      </w:r>
    </w:p>
    <w:p w14:paraId="5851CF38" w14:textId="5C7E4769" w:rsidR="00A76175" w:rsidRDefault="00A76175" w:rsidP="00A76175">
      <w:pPr>
        <w:rPr>
          <w:rFonts w:ascii="Times New Roman" w:hAnsi="Times New Roman"/>
          <w:sz w:val="24"/>
          <w:szCs w:val="24"/>
          <w:lang w:val="en-GB"/>
        </w:rPr>
      </w:pPr>
      <w:r w:rsidRPr="00A76175">
        <w:rPr>
          <w:rFonts w:ascii="Times New Roman" w:hAnsi="Times New Roman"/>
          <w:noProof/>
          <w:sz w:val="24"/>
          <w:szCs w:val="24"/>
          <w:lang w:val="en-GB"/>
        </w:rPr>
        <w:drawing>
          <wp:inline distT="0" distB="0" distL="0" distR="0" wp14:anchorId="7386742A" wp14:editId="3CF312AD">
            <wp:extent cx="5731510" cy="23679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367915"/>
                    </a:xfrm>
                    <a:prstGeom prst="rect">
                      <a:avLst/>
                    </a:prstGeom>
                  </pic:spPr>
                </pic:pic>
              </a:graphicData>
            </a:graphic>
          </wp:inline>
        </w:drawing>
      </w:r>
    </w:p>
    <w:p w14:paraId="29258B7D" w14:textId="786CD1DA" w:rsidR="00981951" w:rsidRDefault="00981951" w:rsidP="00981951">
      <w:pPr>
        <w:jc w:val="center"/>
        <w:rPr>
          <w:rFonts w:ascii="Times New Roman" w:hAnsi="Times New Roman"/>
          <w:sz w:val="32"/>
          <w:szCs w:val="32"/>
          <w:lang w:val="en-GB"/>
        </w:rPr>
      </w:pPr>
      <w:r>
        <w:rPr>
          <w:rFonts w:ascii="Times New Roman" w:hAnsi="Times New Roman"/>
          <w:sz w:val="32"/>
          <w:szCs w:val="32"/>
          <w:lang w:val="en-GB"/>
        </w:rPr>
        <w:t>What About J2EE</w:t>
      </w:r>
    </w:p>
    <w:p w14:paraId="01BB8166" w14:textId="5B606881" w:rsidR="00981951" w:rsidRDefault="0074651C" w:rsidP="00981951">
      <w:pPr>
        <w:jc w:val="both"/>
        <w:rPr>
          <w:rFonts w:ascii="Times New Roman" w:hAnsi="Times New Roman"/>
          <w:sz w:val="24"/>
          <w:szCs w:val="24"/>
          <w:lang w:val="en-GB"/>
        </w:rPr>
      </w:pPr>
      <w:r>
        <w:rPr>
          <w:rFonts w:ascii="Times New Roman" w:hAnsi="Times New Roman"/>
          <w:sz w:val="24"/>
          <w:szCs w:val="24"/>
          <w:lang w:val="en-GB"/>
        </w:rPr>
        <w:t xml:space="preserve">In j2ee we have </w:t>
      </w:r>
      <w:proofErr w:type="gramStart"/>
      <w:r>
        <w:rPr>
          <w:rFonts w:ascii="Times New Roman" w:hAnsi="Times New Roman"/>
          <w:sz w:val="24"/>
          <w:szCs w:val="24"/>
          <w:lang w:val="en-GB"/>
        </w:rPr>
        <w:t>client side</w:t>
      </w:r>
      <w:proofErr w:type="gramEnd"/>
      <w:r>
        <w:rPr>
          <w:rFonts w:ascii="Times New Roman" w:hAnsi="Times New Roman"/>
          <w:sz w:val="24"/>
          <w:szCs w:val="24"/>
          <w:lang w:val="en-GB"/>
        </w:rPr>
        <w:t xml:space="preserve"> presentation, server side presentations (</w:t>
      </w:r>
      <w:proofErr w:type="spellStart"/>
      <w:r>
        <w:rPr>
          <w:rFonts w:ascii="Times New Roman" w:hAnsi="Times New Roman"/>
          <w:sz w:val="24"/>
          <w:szCs w:val="24"/>
          <w:lang w:val="en-GB"/>
        </w:rPr>
        <w:t>jsp</w:t>
      </w:r>
      <w:proofErr w:type="spellEnd"/>
      <w:r>
        <w:rPr>
          <w:rFonts w:ascii="Times New Roman" w:hAnsi="Times New Roman"/>
          <w:sz w:val="24"/>
          <w:szCs w:val="24"/>
          <w:lang w:val="en-GB"/>
        </w:rPr>
        <w:t xml:space="preserve">, servlet, XML and web services.). In j2ee we also have </w:t>
      </w:r>
      <w:proofErr w:type="gramStart"/>
      <w:r>
        <w:rPr>
          <w:rFonts w:ascii="Times New Roman" w:hAnsi="Times New Roman"/>
          <w:sz w:val="24"/>
          <w:szCs w:val="24"/>
          <w:lang w:val="en-GB"/>
        </w:rPr>
        <w:t>server side</w:t>
      </w:r>
      <w:proofErr w:type="gramEnd"/>
      <w:r>
        <w:rPr>
          <w:rFonts w:ascii="Times New Roman" w:hAnsi="Times New Roman"/>
          <w:sz w:val="24"/>
          <w:szCs w:val="24"/>
          <w:lang w:val="en-GB"/>
        </w:rPr>
        <w:t xml:space="preserve"> business logic using Enter prize java beans.</w:t>
      </w:r>
      <w:r w:rsidR="006D0C75">
        <w:rPr>
          <w:rFonts w:ascii="Times New Roman" w:hAnsi="Times New Roman"/>
          <w:sz w:val="24"/>
          <w:szCs w:val="24"/>
          <w:lang w:val="en-GB"/>
        </w:rPr>
        <w:t xml:space="preserve"> They also provide means of communicating with the data base.</w:t>
      </w:r>
    </w:p>
    <w:p w14:paraId="1C960F6F" w14:textId="6E69B767" w:rsidR="006D0C75" w:rsidRDefault="00A76175" w:rsidP="00A76175">
      <w:pPr>
        <w:jc w:val="center"/>
        <w:rPr>
          <w:rFonts w:ascii="Times New Roman" w:hAnsi="Times New Roman"/>
          <w:sz w:val="24"/>
          <w:szCs w:val="24"/>
          <w:lang w:val="en-GB"/>
        </w:rPr>
      </w:pPr>
      <w:r w:rsidRPr="00A76175">
        <w:rPr>
          <w:rFonts w:ascii="Times New Roman" w:hAnsi="Times New Roman"/>
          <w:noProof/>
          <w:sz w:val="24"/>
          <w:szCs w:val="24"/>
          <w:lang w:val="en-GB"/>
        </w:rPr>
        <w:drawing>
          <wp:inline distT="0" distB="0" distL="0" distR="0" wp14:anchorId="6C136D6E" wp14:editId="1691B216">
            <wp:extent cx="5731510" cy="27298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729865"/>
                    </a:xfrm>
                    <a:prstGeom prst="rect">
                      <a:avLst/>
                    </a:prstGeom>
                  </pic:spPr>
                </pic:pic>
              </a:graphicData>
            </a:graphic>
          </wp:inline>
        </w:drawing>
      </w:r>
    </w:p>
    <w:p w14:paraId="68ADDA35" w14:textId="4FCD1DA6" w:rsidR="00A76175" w:rsidRDefault="00A76175" w:rsidP="00A76175">
      <w:pPr>
        <w:jc w:val="both"/>
        <w:rPr>
          <w:rFonts w:ascii="Times New Roman" w:hAnsi="Times New Roman"/>
          <w:sz w:val="24"/>
          <w:szCs w:val="24"/>
          <w:lang w:val="en-GB"/>
        </w:rPr>
      </w:pPr>
      <w:r>
        <w:rPr>
          <w:rFonts w:ascii="Times New Roman" w:hAnsi="Times New Roman"/>
          <w:sz w:val="24"/>
          <w:szCs w:val="24"/>
          <w:lang w:val="en-GB"/>
        </w:rPr>
        <w:t>Everything looked good on the proposal when j2ee was prop</w:t>
      </w:r>
      <w:r w:rsidR="007F0FC9">
        <w:rPr>
          <w:rFonts w:ascii="Times New Roman" w:hAnsi="Times New Roman"/>
          <w:sz w:val="24"/>
          <w:szCs w:val="24"/>
          <w:lang w:val="en-GB"/>
        </w:rPr>
        <w:t>osed. But when it was time for implementation it became a different story.</w:t>
      </w:r>
    </w:p>
    <w:p w14:paraId="0AF73B94" w14:textId="08286029" w:rsidR="007F0FC9" w:rsidRDefault="007F0FC9" w:rsidP="0097057B">
      <w:pPr>
        <w:jc w:val="center"/>
        <w:rPr>
          <w:rFonts w:ascii="Times New Roman" w:hAnsi="Times New Roman"/>
          <w:sz w:val="24"/>
          <w:szCs w:val="24"/>
          <w:lang w:val="en-GB"/>
        </w:rPr>
      </w:pPr>
      <w:r w:rsidRPr="007F0FC9">
        <w:rPr>
          <w:rFonts w:ascii="Times New Roman" w:hAnsi="Times New Roman"/>
          <w:noProof/>
          <w:sz w:val="24"/>
          <w:szCs w:val="24"/>
          <w:lang w:val="en-GB"/>
        </w:rPr>
        <w:drawing>
          <wp:inline distT="0" distB="0" distL="0" distR="0" wp14:anchorId="6992C618" wp14:editId="7053DD1E">
            <wp:extent cx="3599830" cy="17983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21156" cy="1808974"/>
                    </a:xfrm>
                    <a:prstGeom prst="rect">
                      <a:avLst/>
                    </a:prstGeom>
                  </pic:spPr>
                </pic:pic>
              </a:graphicData>
            </a:graphic>
          </wp:inline>
        </w:drawing>
      </w:r>
    </w:p>
    <w:p w14:paraId="0FFDC868" w14:textId="06612A05" w:rsidR="007F0FC9" w:rsidRDefault="007F0FC9" w:rsidP="00A76175">
      <w:pPr>
        <w:jc w:val="both"/>
        <w:rPr>
          <w:rFonts w:ascii="Times New Roman" w:hAnsi="Times New Roman"/>
          <w:sz w:val="24"/>
          <w:szCs w:val="24"/>
          <w:lang w:val="en-GB"/>
        </w:rPr>
      </w:pPr>
      <w:proofErr w:type="gramStart"/>
      <w:r>
        <w:rPr>
          <w:rFonts w:ascii="Times New Roman" w:hAnsi="Times New Roman"/>
          <w:sz w:val="24"/>
          <w:szCs w:val="24"/>
          <w:lang w:val="en-GB"/>
        </w:rPr>
        <w:lastRenderedPageBreak/>
        <w:t>JMS :</w:t>
      </w:r>
      <w:proofErr w:type="gramEnd"/>
      <w:r>
        <w:rPr>
          <w:rFonts w:ascii="Times New Roman" w:hAnsi="Times New Roman"/>
          <w:sz w:val="24"/>
          <w:szCs w:val="24"/>
          <w:lang w:val="en-GB"/>
        </w:rPr>
        <w:t xml:space="preserve"> java message service</w:t>
      </w:r>
    </w:p>
    <w:p w14:paraId="5895BFC8" w14:textId="74D90FDD" w:rsidR="007F0FC9" w:rsidRDefault="007F0FC9" w:rsidP="00A76175">
      <w:pPr>
        <w:jc w:val="both"/>
        <w:rPr>
          <w:rFonts w:ascii="Times New Roman" w:hAnsi="Times New Roman"/>
          <w:sz w:val="24"/>
          <w:szCs w:val="24"/>
          <w:lang w:val="en-GB"/>
        </w:rPr>
      </w:pPr>
      <w:r>
        <w:rPr>
          <w:rFonts w:ascii="Times New Roman" w:hAnsi="Times New Roman"/>
          <w:sz w:val="24"/>
          <w:szCs w:val="24"/>
          <w:lang w:val="en-GB"/>
        </w:rPr>
        <w:t>RMI: Remote method invocation</w:t>
      </w:r>
    </w:p>
    <w:p w14:paraId="464278C3" w14:textId="1F1C9FB8" w:rsidR="007F0FC9" w:rsidRDefault="007F0FC9" w:rsidP="00A76175">
      <w:pPr>
        <w:jc w:val="both"/>
        <w:rPr>
          <w:rFonts w:ascii="Times New Roman" w:hAnsi="Times New Roman"/>
          <w:sz w:val="24"/>
          <w:szCs w:val="24"/>
          <w:lang w:val="en-GB"/>
        </w:rPr>
      </w:pPr>
      <w:r>
        <w:rPr>
          <w:rFonts w:ascii="Times New Roman" w:hAnsi="Times New Roman"/>
          <w:sz w:val="24"/>
          <w:szCs w:val="24"/>
          <w:lang w:val="en-GB"/>
        </w:rPr>
        <w:t xml:space="preserve">CMP: Component managed </w:t>
      </w:r>
      <w:proofErr w:type="spellStart"/>
      <w:r>
        <w:rPr>
          <w:rFonts w:ascii="Times New Roman" w:hAnsi="Times New Roman"/>
          <w:sz w:val="24"/>
          <w:szCs w:val="24"/>
          <w:lang w:val="en-GB"/>
        </w:rPr>
        <w:t>Persistance</w:t>
      </w:r>
      <w:proofErr w:type="spellEnd"/>
    </w:p>
    <w:p w14:paraId="28281F33" w14:textId="09E0934B" w:rsidR="007F0FC9" w:rsidRDefault="007F0FC9" w:rsidP="00A76175">
      <w:pPr>
        <w:jc w:val="both"/>
        <w:rPr>
          <w:rFonts w:ascii="Times New Roman" w:hAnsi="Times New Roman"/>
          <w:sz w:val="24"/>
          <w:szCs w:val="24"/>
          <w:lang w:val="en-GB"/>
        </w:rPr>
      </w:pPr>
      <w:r>
        <w:rPr>
          <w:rFonts w:ascii="Times New Roman" w:hAnsi="Times New Roman"/>
          <w:sz w:val="24"/>
          <w:szCs w:val="24"/>
          <w:lang w:val="en-GB"/>
        </w:rPr>
        <w:t>JCA: Java Connector Architecture</w:t>
      </w:r>
    </w:p>
    <w:p w14:paraId="077F48F7" w14:textId="475AAB6B" w:rsidR="007F0FC9" w:rsidRDefault="007F0FC9" w:rsidP="00A76175">
      <w:pPr>
        <w:jc w:val="both"/>
        <w:rPr>
          <w:rFonts w:ascii="Times New Roman" w:hAnsi="Times New Roman"/>
          <w:sz w:val="24"/>
          <w:szCs w:val="24"/>
          <w:lang w:val="en-GB"/>
        </w:rPr>
      </w:pPr>
      <w:proofErr w:type="gramStart"/>
      <w:r>
        <w:rPr>
          <w:rFonts w:ascii="Times New Roman" w:hAnsi="Times New Roman"/>
          <w:sz w:val="24"/>
          <w:szCs w:val="24"/>
          <w:lang w:val="en-GB"/>
        </w:rPr>
        <w:t>JPA :</w:t>
      </w:r>
      <w:proofErr w:type="gramEnd"/>
      <w:r>
        <w:rPr>
          <w:rFonts w:ascii="Times New Roman" w:hAnsi="Times New Roman"/>
          <w:sz w:val="24"/>
          <w:szCs w:val="24"/>
          <w:lang w:val="en-GB"/>
        </w:rPr>
        <w:t xml:space="preserve"> java persistent API</w:t>
      </w:r>
    </w:p>
    <w:p w14:paraId="7C6EFF3C" w14:textId="172C1AE6" w:rsidR="007F0FC9" w:rsidRDefault="007F0FC9" w:rsidP="00A76175">
      <w:pPr>
        <w:jc w:val="both"/>
        <w:rPr>
          <w:rFonts w:ascii="Times New Roman" w:hAnsi="Times New Roman"/>
          <w:sz w:val="24"/>
          <w:szCs w:val="24"/>
          <w:lang w:val="en-GB"/>
        </w:rPr>
      </w:pPr>
      <w:r>
        <w:rPr>
          <w:rFonts w:ascii="Times New Roman" w:hAnsi="Times New Roman"/>
          <w:sz w:val="24"/>
          <w:szCs w:val="24"/>
          <w:lang w:val="en-GB"/>
        </w:rPr>
        <w:t>JSF: Java server faces</w:t>
      </w:r>
    </w:p>
    <w:p w14:paraId="7189E48E" w14:textId="7D350BA7" w:rsidR="007F0FC9" w:rsidRDefault="007F0FC9" w:rsidP="00A76175">
      <w:pPr>
        <w:jc w:val="both"/>
        <w:rPr>
          <w:rFonts w:ascii="Times New Roman" w:hAnsi="Times New Roman"/>
          <w:sz w:val="24"/>
          <w:szCs w:val="24"/>
          <w:lang w:val="en-GB"/>
        </w:rPr>
      </w:pPr>
      <w:r>
        <w:rPr>
          <w:rFonts w:ascii="Times New Roman" w:hAnsi="Times New Roman"/>
          <w:sz w:val="24"/>
          <w:szCs w:val="24"/>
          <w:lang w:val="en-GB"/>
        </w:rPr>
        <w:t>JAXB: java API for XML binding</w:t>
      </w:r>
    </w:p>
    <w:p w14:paraId="770D0C16" w14:textId="501AE459" w:rsidR="007F0FC9" w:rsidRDefault="007F0FC9" w:rsidP="0041520F">
      <w:pPr>
        <w:tabs>
          <w:tab w:val="center" w:pos="4513"/>
        </w:tabs>
        <w:jc w:val="both"/>
        <w:rPr>
          <w:rFonts w:ascii="Times New Roman" w:hAnsi="Times New Roman"/>
          <w:sz w:val="24"/>
          <w:szCs w:val="24"/>
          <w:lang w:val="en-GB"/>
        </w:rPr>
      </w:pPr>
      <w:r>
        <w:rPr>
          <w:rFonts w:ascii="Times New Roman" w:hAnsi="Times New Roman"/>
          <w:sz w:val="24"/>
          <w:szCs w:val="24"/>
          <w:lang w:val="en-GB"/>
        </w:rPr>
        <w:t>JAX-</w:t>
      </w:r>
      <w:proofErr w:type="gramStart"/>
      <w:r>
        <w:rPr>
          <w:rFonts w:ascii="Times New Roman" w:hAnsi="Times New Roman"/>
          <w:sz w:val="24"/>
          <w:szCs w:val="24"/>
          <w:lang w:val="en-GB"/>
        </w:rPr>
        <w:t>WS :</w:t>
      </w:r>
      <w:proofErr w:type="gramEnd"/>
      <w:r>
        <w:rPr>
          <w:rFonts w:ascii="Times New Roman" w:hAnsi="Times New Roman"/>
          <w:sz w:val="24"/>
          <w:szCs w:val="24"/>
          <w:lang w:val="en-GB"/>
        </w:rPr>
        <w:t xml:space="preserve"> java web services (SOAP)</w:t>
      </w:r>
      <w:r w:rsidR="0041520F">
        <w:rPr>
          <w:rFonts w:ascii="Times New Roman" w:hAnsi="Times New Roman"/>
          <w:sz w:val="24"/>
          <w:szCs w:val="24"/>
          <w:lang w:val="en-GB"/>
        </w:rPr>
        <w:tab/>
      </w:r>
    </w:p>
    <w:p w14:paraId="32B6F7F5" w14:textId="43CE0389" w:rsidR="0041520F" w:rsidRDefault="0041520F" w:rsidP="0041520F">
      <w:pPr>
        <w:tabs>
          <w:tab w:val="center" w:pos="4513"/>
        </w:tabs>
        <w:jc w:val="both"/>
        <w:rPr>
          <w:rFonts w:ascii="Times New Roman" w:hAnsi="Times New Roman"/>
          <w:sz w:val="24"/>
          <w:szCs w:val="24"/>
          <w:lang w:val="en-GB"/>
        </w:rPr>
      </w:pPr>
      <w:r>
        <w:rPr>
          <w:rFonts w:ascii="Times New Roman" w:hAnsi="Times New Roman"/>
          <w:sz w:val="24"/>
          <w:szCs w:val="24"/>
          <w:lang w:val="en-GB"/>
        </w:rPr>
        <w:t>JAX-</w:t>
      </w:r>
      <w:proofErr w:type="gramStart"/>
      <w:r>
        <w:rPr>
          <w:rFonts w:ascii="Times New Roman" w:hAnsi="Times New Roman"/>
          <w:sz w:val="24"/>
          <w:szCs w:val="24"/>
          <w:lang w:val="en-GB"/>
        </w:rPr>
        <w:t>RS :</w:t>
      </w:r>
      <w:proofErr w:type="gramEnd"/>
      <w:r>
        <w:rPr>
          <w:rFonts w:ascii="Times New Roman" w:hAnsi="Times New Roman"/>
          <w:sz w:val="24"/>
          <w:szCs w:val="24"/>
          <w:lang w:val="en-GB"/>
        </w:rPr>
        <w:t xml:space="preserve"> java web services (REST)</w:t>
      </w:r>
    </w:p>
    <w:p w14:paraId="516A84E5" w14:textId="5C312810" w:rsidR="0041520F" w:rsidRDefault="0041520F" w:rsidP="0041520F">
      <w:pPr>
        <w:tabs>
          <w:tab w:val="center" w:pos="4513"/>
        </w:tabs>
        <w:jc w:val="both"/>
        <w:rPr>
          <w:rFonts w:ascii="Times New Roman" w:hAnsi="Times New Roman"/>
          <w:sz w:val="24"/>
          <w:szCs w:val="24"/>
          <w:lang w:val="en-GB"/>
        </w:rPr>
      </w:pPr>
      <w:proofErr w:type="gramStart"/>
      <w:r>
        <w:rPr>
          <w:rFonts w:ascii="Times New Roman" w:hAnsi="Times New Roman"/>
          <w:sz w:val="24"/>
          <w:szCs w:val="24"/>
          <w:lang w:val="en-GB"/>
        </w:rPr>
        <w:t>CDI :</w:t>
      </w:r>
      <w:proofErr w:type="gramEnd"/>
      <w:r>
        <w:rPr>
          <w:rFonts w:ascii="Times New Roman" w:hAnsi="Times New Roman"/>
          <w:sz w:val="24"/>
          <w:szCs w:val="24"/>
          <w:lang w:val="en-GB"/>
        </w:rPr>
        <w:t xml:space="preserve"> Context Dependency Injection (IoC)</w:t>
      </w:r>
    </w:p>
    <w:p w14:paraId="39FBFDF5" w14:textId="245B496C" w:rsidR="0034647D" w:rsidRDefault="0034647D" w:rsidP="0041520F">
      <w:pPr>
        <w:tabs>
          <w:tab w:val="center" w:pos="4513"/>
        </w:tabs>
        <w:jc w:val="both"/>
        <w:rPr>
          <w:rFonts w:ascii="Times New Roman" w:hAnsi="Times New Roman"/>
          <w:sz w:val="24"/>
          <w:szCs w:val="24"/>
          <w:lang w:val="en-GB"/>
        </w:rPr>
      </w:pPr>
      <w:r>
        <w:rPr>
          <w:rFonts w:ascii="Times New Roman" w:hAnsi="Times New Roman"/>
          <w:sz w:val="24"/>
          <w:szCs w:val="24"/>
          <w:lang w:val="en-GB"/>
        </w:rPr>
        <w:t>This is how J2EE grow up over the years.</w:t>
      </w:r>
    </w:p>
    <w:p w14:paraId="28BD4085" w14:textId="45C277E3" w:rsidR="00BF2540" w:rsidRPr="00BF2540" w:rsidRDefault="0034647D" w:rsidP="00BF2540">
      <w:pPr>
        <w:tabs>
          <w:tab w:val="center" w:pos="4513"/>
        </w:tabs>
        <w:jc w:val="center"/>
        <w:rPr>
          <w:rFonts w:ascii="Times New Roman" w:hAnsi="Times New Roman"/>
          <w:sz w:val="32"/>
          <w:szCs w:val="32"/>
          <w:lang w:val="en-GB"/>
        </w:rPr>
      </w:pPr>
      <w:r w:rsidRPr="00BF2540">
        <w:rPr>
          <w:rFonts w:ascii="Times New Roman" w:hAnsi="Times New Roman"/>
          <w:sz w:val="32"/>
          <w:szCs w:val="32"/>
          <w:lang w:val="en-GB"/>
        </w:rPr>
        <w:t>EJB v1 and v2 complexity</w:t>
      </w:r>
    </w:p>
    <w:p w14:paraId="293CFBA5" w14:textId="5D1C7B91" w:rsidR="0034647D" w:rsidRDefault="0034647D" w:rsidP="0041520F">
      <w:pPr>
        <w:tabs>
          <w:tab w:val="center" w:pos="4513"/>
        </w:tabs>
        <w:jc w:val="both"/>
        <w:rPr>
          <w:rFonts w:ascii="Times New Roman" w:hAnsi="Times New Roman"/>
          <w:sz w:val="24"/>
          <w:szCs w:val="24"/>
          <w:lang w:val="en-GB"/>
        </w:rPr>
      </w:pPr>
      <w:r>
        <w:rPr>
          <w:rFonts w:ascii="Times New Roman" w:hAnsi="Times New Roman"/>
          <w:sz w:val="24"/>
          <w:szCs w:val="24"/>
          <w:lang w:val="en-GB"/>
        </w:rPr>
        <w:t xml:space="preserve">While j2ee was evolving one thing they added in the way was enterprise java beans (EJB). Creating EJB in the v1 and v2 were extremely complex. </w:t>
      </w:r>
      <w:r w:rsidR="005541CF">
        <w:rPr>
          <w:rFonts w:ascii="Times New Roman" w:hAnsi="Times New Roman"/>
          <w:sz w:val="24"/>
          <w:szCs w:val="24"/>
          <w:lang w:val="en-GB"/>
        </w:rPr>
        <w:t xml:space="preserve">Development of EJBs in the earlier versions involved creation of multiple XML deployment descriptors, creation of multiple interfaces. Hence the entire process of development was tedious and error prone. </w:t>
      </w:r>
    </w:p>
    <w:p w14:paraId="2CFEF8C1" w14:textId="6EE1478E" w:rsidR="005541CF" w:rsidRDefault="005541CF" w:rsidP="0041520F">
      <w:pPr>
        <w:tabs>
          <w:tab w:val="center" w:pos="4513"/>
        </w:tabs>
        <w:jc w:val="both"/>
        <w:rPr>
          <w:rFonts w:ascii="Times New Roman" w:hAnsi="Times New Roman"/>
          <w:sz w:val="24"/>
          <w:szCs w:val="24"/>
          <w:lang w:val="en-GB"/>
        </w:rPr>
      </w:pPr>
      <w:r>
        <w:rPr>
          <w:rFonts w:ascii="Times New Roman" w:hAnsi="Times New Roman"/>
          <w:sz w:val="24"/>
          <w:szCs w:val="24"/>
          <w:lang w:val="en-GB"/>
        </w:rPr>
        <w:t xml:space="preserve">And once these beans were developed and deployed into production, they slowed down everything else. </w:t>
      </w:r>
      <w:proofErr w:type="gramStart"/>
      <w:r>
        <w:rPr>
          <w:rFonts w:ascii="Times New Roman" w:hAnsi="Times New Roman"/>
          <w:sz w:val="24"/>
          <w:szCs w:val="24"/>
          <w:lang w:val="en-GB"/>
        </w:rPr>
        <w:t>So</w:t>
      </w:r>
      <w:proofErr w:type="gramEnd"/>
      <w:r>
        <w:rPr>
          <w:rFonts w:ascii="Times New Roman" w:hAnsi="Times New Roman"/>
          <w:sz w:val="24"/>
          <w:szCs w:val="24"/>
          <w:lang w:val="en-GB"/>
        </w:rPr>
        <w:t xml:space="preserve"> it also so happened, developers had to pull there code out from the production and re write the entire code without the EJBs.</w:t>
      </w:r>
    </w:p>
    <w:p w14:paraId="5382FABC" w14:textId="62D9EAB7" w:rsidR="00551501" w:rsidRDefault="00551501" w:rsidP="0041520F">
      <w:pPr>
        <w:tabs>
          <w:tab w:val="center" w:pos="4513"/>
        </w:tabs>
        <w:jc w:val="both"/>
        <w:rPr>
          <w:rFonts w:ascii="Times New Roman" w:hAnsi="Times New Roman"/>
          <w:sz w:val="24"/>
          <w:szCs w:val="24"/>
          <w:lang w:val="en-GB"/>
        </w:rPr>
      </w:pPr>
    </w:p>
    <w:p w14:paraId="5D0E6850" w14:textId="272AD8CF" w:rsidR="00551501" w:rsidRDefault="00551501" w:rsidP="0041520F">
      <w:pPr>
        <w:tabs>
          <w:tab w:val="center" w:pos="4513"/>
        </w:tabs>
        <w:jc w:val="both"/>
        <w:rPr>
          <w:rFonts w:ascii="Times New Roman" w:hAnsi="Times New Roman"/>
          <w:sz w:val="24"/>
          <w:szCs w:val="24"/>
          <w:lang w:val="en-GB"/>
        </w:rPr>
      </w:pPr>
      <w:r w:rsidRPr="00551501">
        <w:rPr>
          <w:rFonts w:ascii="Times New Roman" w:hAnsi="Times New Roman"/>
          <w:noProof/>
          <w:sz w:val="24"/>
          <w:szCs w:val="24"/>
          <w:lang w:val="en-GB"/>
        </w:rPr>
        <w:drawing>
          <wp:inline distT="0" distB="0" distL="0" distR="0" wp14:anchorId="0446CC77" wp14:editId="4E9CD2FD">
            <wp:extent cx="5731510" cy="32524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52470"/>
                    </a:xfrm>
                    <a:prstGeom prst="rect">
                      <a:avLst/>
                    </a:prstGeom>
                  </pic:spPr>
                </pic:pic>
              </a:graphicData>
            </a:graphic>
          </wp:inline>
        </w:drawing>
      </w:r>
    </w:p>
    <w:p w14:paraId="31CC3925" w14:textId="0ABD89C7" w:rsidR="002C2845" w:rsidRPr="00BF2540" w:rsidRDefault="002C2845" w:rsidP="00BF2540">
      <w:pPr>
        <w:tabs>
          <w:tab w:val="center" w:pos="4513"/>
        </w:tabs>
        <w:jc w:val="center"/>
        <w:rPr>
          <w:rFonts w:ascii="Times New Roman" w:hAnsi="Times New Roman"/>
          <w:b/>
          <w:bCs/>
          <w:sz w:val="32"/>
          <w:szCs w:val="32"/>
          <w:lang w:val="en-GB"/>
        </w:rPr>
      </w:pPr>
      <w:r w:rsidRPr="00BF2540">
        <w:rPr>
          <w:rFonts w:ascii="Times New Roman" w:hAnsi="Times New Roman"/>
          <w:b/>
          <w:bCs/>
          <w:sz w:val="32"/>
          <w:szCs w:val="32"/>
          <w:lang w:val="en-GB"/>
        </w:rPr>
        <w:t>Goals of Spring</w:t>
      </w:r>
    </w:p>
    <w:p w14:paraId="6A8BA729" w14:textId="4C39134A" w:rsidR="002C2845" w:rsidRPr="002C2845" w:rsidRDefault="002C2845" w:rsidP="002C2845">
      <w:pPr>
        <w:pStyle w:val="ListParagraph"/>
        <w:numPr>
          <w:ilvl w:val="0"/>
          <w:numId w:val="1"/>
        </w:numPr>
        <w:tabs>
          <w:tab w:val="center" w:pos="4513"/>
        </w:tabs>
        <w:jc w:val="both"/>
        <w:rPr>
          <w:rFonts w:ascii="Times New Roman" w:hAnsi="Times New Roman"/>
          <w:b/>
          <w:bCs/>
          <w:sz w:val="24"/>
          <w:szCs w:val="24"/>
          <w:lang w:val="en-GB"/>
        </w:rPr>
      </w:pPr>
      <w:r>
        <w:rPr>
          <w:rFonts w:ascii="Times New Roman" w:hAnsi="Times New Roman"/>
          <w:sz w:val="24"/>
          <w:szCs w:val="24"/>
          <w:lang w:val="en-GB"/>
        </w:rPr>
        <w:t>Light weight development with POJO (Plain-Old-Java-Objects).</w:t>
      </w:r>
    </w:p>
    <w:p w14:paraId="44A5D9AC" w14:textId="4A52BDA5" w:rsidR="002C2845" w:rsidRPr="009D1491" w:rsidRDefault="002C2845" w:rsidP="002C2845">
      <w:pPr>
        <w:pStyle w:val="ListParagraph"/>
        <w:numPr>
          <w:ilvl w:val="0"/>
          <w:numId w:val="1"/>
        </w:numPr>
        <w:tabs>
          <w:tab w:val="center" w:pos="4513"/>
        </w:tabs>
        <w:jc w:val="both"/>
        <w:rPr>
          <w:rFonts w:ascii="Times New Roman" w:hAnsi="Times New Roman"/>
          <w:b/>
          <w:bCs/>
          <w:sz w:val="24"/>
          <w:szCs w:val="24"/>
          <w:lang w:val="en-GB"/>
        </w:rPr>
      </w:pPr>
      <w:r>
        <w:rPr>
          <w:rFonts w:ascii="Times New Roman" w:hAnsi="Times New Roman"/>
          <w:sz w:val="24"/>
          <w:szCs w:val="24"/>
          <w:lang w:val="en-GB"/>
        </w:rPr>
        <w:t>Promoting loose coupling by using dependency injection. Instead of hardwiring our objects together</w:t>
      </w:r>
      <w:r w:rsidR="009D1491">
        <w:rPr>
          <w:rFonts w:ascii="Times New Roman" w:hAnsi="Times New Roman"/>
          <w:sz w:val="24"/>
          <w:szCs w:val="24"/>
          <w:lang w:val="en-GB"/>
        </w:rPr>
        <w:t xml:space="preserve"> we can specify the same within the configuration files or annotations. //more on this later.</w:t>
      </w:r>
    </w:p>
    <w:p w14:paraId="415FC7BC" w14:textId="3588A54E" w:rsidR="009D1491" w:rsidRPr="00A579D5" w:rsidRDefault="009D1491" w:rsidP="002C2845">
      <w:pPr>
        <w:pStyle w:val="ListParagraph"/>
        <w:numPr>
          <w:ilvl w:val="0"/>
          <w:numId w:val="1"/>
        </w:numPr>
        <w:tabs>
          <w:tab w:val="center" w:pos="4513"/>
        </w:tabs>
        <w:jc w:val="both"/>
        <w:rPr>
          <w:rFonts w:ascii="Times New Roman" w:hAnsi="Times New Roman"/>
          <w:b/>
          <w:bCs/>
          <w:sz w:val="24"/>
          <w:szCs w:val="24"/>
          <w:lang w:val="en-GB"/>
        </w:rPr>
      </w:pPr>
      <w:r>
        <w:rPr>
          <w:rFonts w:ascii="Times New Roman" w:hAnsi="Times New Roman"/>
          <w:sz w:val="24"/>
          <w:szCs w:val="24"/>
          <w:lang w:val="en-GB"/>
        </w:rPr>
        <w:lastRenderedPageBreak/>
        <w:t>Declarative programming with Aspect-Oriented-Programming (AOP), where it is possible to have application wide services.</w:t>
      </w:r>
    </w:p>
    <w:p w14:paraId="563A6B4A" w14:textId="450A768C" w:rsidR="00A579D5" w:rsidRPr="002C78CB" w:rsidRDefault="0071448F" w:rsidP="002C2845">
      <w:pPr>
        <w:pStyle w:val="ListParagraph"/>
        <w:numPr>
          <w:ilvl w:val="0"/>
          <w:numId w:val="1"/>
        </w:numPr>
        <w:tabs>
          <w:tab w:val="center" w:pos="4513"/>
        </w:tabs>
        <w:jc w:val="both"/>
        <w:rPr>
          <w:rFonts w:ascii="Times New Roman" w:hAnsi="Times New Roman"/>
          <w:b/>
          <w:bCs/>
          <w:sz w:val="24"/>
          <w:szCs w:val="24"/>
          <w:lang w:val="en-GB"/>
        </w:rPr>
      </w:pPr>
      <w:r>
        <w:rPr>
          <w:rFonts w:ascii="Times New Roman" w:hAnsi="Times New Roman"/>
          <w:sz w:val="24"/>
          <w:szCs w:val="24"/>
          <w:lang w:val="en-GB"/>
        </w:rPr>
        <w:t xml:space="preserve">Minimizing boiler plate java code. Back in the days of j2ee there was a lot of code to be written. </w:t>
      </w:r>
      <w:r w:rsidR="002C78CB">
        <w:rPr>
          <w:rFonts w:ascii="Times New Roman" w:hAnsi="Times New Roman"/>
          <w:sz w:val="24"/>
          <w:szCs w:val="24"/>
          <w:lang w:val="en-GB"/>
        </w:rPr>
        <w:t>Therefore,</w:t>
      </w:r>
      <w:r>
        <w:rPr>
          <w:rFonts w:ascii="Times New Roman" w:hAnsi="Times New Roman"/>
          <w:sz w:val="24"/>
          <w:szCs w:val="24"/>
          <w:lang w:val="en-GB"/>
        </w:rPr>
        <w:t xml:space="preserve"> people at spring provided helper classes and they worked towards minimizing this boiler plate code.</w:t>
      </w:r>
    </w:p>
    <w:p w14:paraId="3D72A2BD" w14:textId="6FF30AD3" w:rsidR="002C78CB" w:rsidRDefault="002C78CB" w:rsidP="002C78CB">
      <w:pPr>
        <w:tabs>
          <w:tab w:val="center" w:pos="4513"/>
        </w:tabs>
        <w:jc w:val="both"/>
        <w:rPr>
          <w:rFonts w:ascii="Times New Roman" w:hAnsi="Times New Roman"/>
          <w:b/>
          <w:bCs/>
          <w:sz w:val="24"/>
          <w:szCs w:val="24"/>
          <w:lang w:val="en-GB"/>
        </w:rPr>
      </w:pPr>
    </w:p>
    <w:p w14:paraId="36A31F9A" w14:textId="1A34CD91" w:rsidR="002C78CB" w:rsidRDefault="002C78CB" w:rsidP="002C78CB">
      <w:pPr>
        <w:tabs>
          <w:tab w:val="center" w:pos="4513"/>
        </w:tabs>
        <w:jc w:val="both"/>
        <w:rPr>
          <w:rFonts w:ascii="Times New Roman" w:hAnsi="Times New Roman"/>
          <w:b/>
          <w:bCs/>
          <w:sz w:val="24"/>
          <w:szCs w:val="24"/>
          <w:lang w:val="en-GB"/>
        </w:rPr>
      </w:pPr>
      <w:r w:rsidRPr="002C78CB">
        <w:rPr>
          <w:rFonts w:ascii="Times New Roman" w:hAnsi="Times New Roman"/>
          <w:b/>
          <w:bCs/>
          <w:noProof/>
          <w:sz w:val="24"/>
          <w:szCs w:val="24"/>
          <w:lang w:val="en-GB"/>
        </w:rPr>
        <w:drawing>
          <wp:inline distT="0" distB="0" distL="0" distR="0" wp14:anchorId="46FC0D3C" wp14:editId="18F3B3BF">
            <wp:extent cx="5731510" cy="23406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40610"/>
                    </a:xfrm>
                    <a:prstGeom prst="rect">
                      <a:avLst/>
                    </a:prstGeom>
                  </pic:spPr>
                </pic:pic>
              </a:graphicData>
            </a:graphic>
          </wp:inline>
        </w:drawing>
      </w:r>
    </w:p>
    <w:p w14:paraId="23900CD5" w14:textId="4AD81920" w:rsidR="000B3103" w:rsidRDefault="00CB5425" w:rsidP="002C78CB">
      <w:pPr>
        <w:tabs>
          <w:tab w:val="center" w:pos="4513"/>
        </w:tabs>
        <w:jc w:val="both"/>
        <w:rPr>
          <w:rFonts w:ascii="Times New Roman" w:hAnsi="Times New Roman"/>
          <w:sz w:val="24"/>
          <w:szCs w:val="24"/>
          <w:lang w:val="en-GB"/>
        </w:rPr>
      </w:pPr>
      <w:r>
        <w:rPr>
          <w:rFonts w:ascii="Times New Roman" w:hAnsi="Times New Roman"/>
          <w:b/>
          <w:bCs/>
          <w:sz w:val="24"/>
          <w:szCs w:val="24"/>
          <w:lang w:val="en-GB"/>
        </w:rPr>
        <w:t xml:space="preserve">Core container: </w:t>
      </w:r>
      <w:r>
        <w:rPr>
          <w:rFonts w:ascii="Times New Roman" w:hAnsi="Times New Roman"/>
          <w:sz w:val="24"/>
          <w:szCs w:val="24"/>
          <w:lang w:val="en-GB"/>
        </w:rPr>
        <w:t>This is the heart or main item of spring. This manages how beans are created. It has a bean factory for creating the beans. This core container can read config files for setting properties and setting dependencies. ‘Context’ over here can be defined as the spring container that hold the beans in the memory.</w:t>
      </w:r>
      <w:r w:rsidR="00BA55FF">
        <w:rPr>
          <w:rFonts w:ascii="Times New Roman" w:hAnsi="Times New Roman"/>
          <w:sz w:val="24"/>
          <w:szCs w:val="24"/>
          <w:lang w:val="en-GB"/>
        </w:rPr>
        <w:t xml:space="preserve"> Bottom line </w:t>
      </w:r>
      <w:r w:rsidR="00962624">
        <w:rPr>
          <w:rFonts w:ascii="Times New Roman" w:hAnsi="Times New Roman"/>
          <w:sz w:val="24"/>
          <w:szCs w:val="24"/>
          <w:lang w:val="en-GB"/>
        </w:rPr>
        <w:t>is,</w:t>
      </w:r>
      <w:r w:rsidR="00BA55FF">
        <w:rPr>
          <w:rFonts w:ascii="Times New Roman" w:hAnsi="Times New Roman"/>
          <w:sz w:val="24"/>
          <w:szCs w:val="24"/>
          <w:lang w:val="en-GB"/>
        </w:rPr>
        <w:t xml:space="preserve"> core container is used to create beans and making those beans available.</w:t>
      </w:r>
    </w:p>
    <w:p w14:paraId="5DF08D95" w14:textId="77777777" w:rsidR="009B4B09" w:rsidRDefault="009B4B09" w:rsidP="000B3103">
      <w:pPr>
        <w:tabs>
          <w:tab w:val="center" w:pos="4513"/>
        </w:tabs>
        <w:jc w:val="center"/>
        <w:rPr>
          <w:rFonts w:ascii="Times New Roman" w:hAnsi="Times New Roman"/>
          <w:sz w:val="24"/>
          <w:szCs w:val="24"/>
          <w:lang w:val="en-GB"/>
        </w:rPr>
      </w:pPr>
    </w:p>
    <w:p w14:paraId="7033E98F" w14:textId="7074725B" w:rsidR="000B3103" w:rsidRDefault="000B3103" w:rsidP="000B3103">
      <w:pPr>
        <w:tabs>
          <w:tab w:val="center" w:pos="4513"/>
        </w:tabs>
        <w:jc w:val="center"/>
        <w:rPr>
          <w:rFonts w:ascii="Times New Roman" w:hAnsi="Times New Roman"/>
          <w:sz w:val="24"/>
          <w:szCs w:val="24"/>
          <w:lang w:val="en-GB"/>
        </w:rPr>
      </w:pPr>
      <w:r w:rsidRPr="000B3103">
        <w:rPr>
          <w:rFonts w:ascii="Times New Roman" w:hAnsi="Times New Roman"/>
          <w:noProof/>
          <w:sz w:val="24"/>
          <w:szCs w:val="24"/>
          <w:lang w:val="en-GB"/>
        </w:rPr>
        <w:drawing>
          <wp:inline distT="0" distB="0" distL="0" distR="0" wp14:anchorId="4D3CC4C9" wp14:editId="57A02442">
            <wp:extent cx="2743715" cy="358092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645" t="5382" r="31445"/>
                    <a:stretch/>
                  </pic:blipFill>
                  <pic:spPr bwMode="auto">
                    <a:xfrm>
                      <a:off x="0" y="0"/>
                      <a:ext cx="2773032" cy="3619189"/>
                    </a:xfrm>
                    <a:prstGeom prst="rect">
                      <a:avLst/>
                    </a:prstGeom>
                    <a:ln>
                      <a:noFill/>
                    </a:ln>
                    <a:extLst>
                      <a:ext uri="{53640926-AAD7-44D8-BBD7-CCE9431645EC}">
                        <a14:shadowObscured xmlns:a14="http://schemas.microsoft.com/office/drawing/2010/main"/>
                      </a:ext>
                    </a:extLst>
                  </pic:spPr>
                </pic:pic>
              </a:graphicData>
            </a:graphic>
          </wp:inline>
        </w:drawing>
      </w:r>
    </w:p>
    <w:p w14:paraId="3A423D42" w14:textId="77777777" w:rsidR="004D1A5D" w:rsidRDefault="004D1A5D" w:rsidP="009B4B09">
      <w:pPr>
        <w:tabs>
          <w:tab w:val="center" w:pos="4513"/>
        </w:tabs>
        <w:jc w:val="both"/>
        <w:rPr>
          <w:rFonts w:ascii="Times New Roman" w:hAnsi="Times New Roman"/>
          <w:sz w:val="24"/>
          <w:szCs w:val="24"/>
          <w:lang w:val="en-GB"/>
        </w:rPr>
      </w:pPr>
    </w:p>
    <w:p w14:paraId="2E9E3A33" w14:textId="2E269920" w:rsidR="009B4B09" w:rsidRDefault="00D66C9C" w:rsidP="009B4B09">
      <w:pPr>
        <w:tabs>
          <w:tab w:val="center" w:pos="4513"/>
        </w:tabs>
        <w:jc w:val="both"/>
        <w:rPr>
          <w:rFonts w:ascii="Times New Roman" w:hAnsi="Times New Roman"/>
          <w:b/>
          <w:bCs/>
          <w:sz w:val="24"/>
          <w:szCs w:val="24"/>
          <w:lang w:val="en-GB"/>
        </w:rPr>
      </w:pPr>
      <w:r>
        <w:rPr>
          <w:rFonts w:ascii="Times New Roman" w:hAnsi="Times New Roman"/>
          <w:b/>
          <w:bCs/>
          <w:sz w:val="24"/>
          <w:szCs w:val="24"/>
          <w:lang w:val="en-GB"/>
        </w:rPr>
        <w:t xml:space="preserve">Infrastructure: </w:t>
      </w:r>
    </w:p>
    <w:p w14:paraId="19CD3B97" w14:textId="7779D325" w:rsidR="00D66C9C" w:rsidRDefault="00D66C9C" w:rsidP="009B4B09">
      <w:pPr>
        <w:tabs>
          <w:tab w:val="center" w:pos="4513"/>
        </w:tabs>
        <w:jc w:val="both"/>
        <w:rPr>
          <w:rFonts w:ascii="Times New Roman" w:hAnsi="Times New Roman"/>
          <w:sz w:val="24"/>
          <w:szCs w:val="24"/>
          <w:lang w:val="en-GB"/>
        </w:rPr>
      </w:pPr>
      <w:r>
        <w:rPr>
          <w:rFonts w:ascii="Times New Roman" w:hAnsi="Times New Roman"/>
          <w:sz w:val="24"/>
          <w:szCs w:val="24"/>
          <w:lang w:val="en-GB"/>
        </w:rPr>
        <w:t>Here we have support for AOP (Aspect Oriented Programming). With the help of AOP we will be able to create application wide services</w:t>
      </w:r>
      <w:r w:rsidR="009731D4">
        <w:rPr>
          <w:rFonts w:ascii="Times New Roman" w:hAnsi="Times New Roman"/>
          <w:sz w:val="24"/>
          <w:szCs w:val="24"/>
          <w:lang w:val="en-GB"/>
        </w:rPr>
        <w:t xml:space="preserve"> (like logging, security, transactions)</w:t>
      </w:r>
      <w:r>
        <w:rPr>
          <w:rFonts w:ascii="Times New Roman" w:hAnsi="Times New Roman"/>
          <w:sz w:val="24"/>
          <w:szCs w:val="24"/>
          <w:lang w:val="en-GB"/>
        </w:rPr>
        <w:t>.</w:t>
      </w:r>
      <w:r w:rsidR="00B02F5C">
        <w:rPr>
          <w:rFonts w:ascii="Times New Roman" w:hAnsi="Times New Roman"/>
          <w:sz w:val="24"/>
          <w:szCs w:val="24"/>
          <w:lang w:val="en-GB"/>
        </w:rPr>
        <w:t xml:space="preserve"> We can apply these services to our objects in a declarative manner by using annotation or config files.</w:t>
      </w:r>
    </w:p>
    <w:p w14:paraId="17A63964" w14:textId="6CFBA588" w:rsidR="0048188C" w:rsidRDefault="0048188C" w:rsidP="0048188C">
      <w:pPr>
        <w:tabs>
          <w:tab w:val="center" w:pos="4513"/>
        </w:tabs>
        <w:jc w:val="center"/>
        <w:rPr>
          <w:rFonts w:ascii="Times New Roman" w:hAnsi="Times New Roman"/>
          <w:sz w:val="24"/>
          <w:szCs w:val="24"/>
          <w:lang w:val="en-GB"/>
        </w:rPr>
      </w:pPr>
      <w:r w:rsidRPr="0048188C">
        <w:rPr>
          <w:rFonts w:ascii="Times New Roman" w:hAnsi="Times New Roman"/>
          <w:noProof/>
          <w:sz w:val="24"/>
          <w:szCs w:val="24"/>
          <w:lang w:val="en-GB"/>
        </w:rPr>
        <w:lastRenderedPageBreak/>
        <w:drawing>
          <wp:inline distT="0" distB="0" distL="0" distR="0" wp14:anchorId="01D0CFD5" wp14:editId="14827CD5">
            <wp:extent cx="4264183" cy="5688563"/>
            <wp:effectExtent l="0" t="0" r="317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78009" cy="5707008"/>
                    </a:xfrm>
                    <a:prstGeom prst="rect">
                      <a:avLst/>
                    </a:prstGeom>
                  </pic:spPr>
                </pic:pic>
              </a:graphicData>
            </a:graphic>
          </wp:inline>
        </w:drawing>
      </w:r>
    </w:p>
    <w:p w14:paraId="18566C98" w14:textId="77777777" w:rsidR="00DB74ED" w:rsidRDefault="00DB74ED" w:rsidP="0048188C">
      <w:pPr>
        <w:tabs>
          <w:tab w:val="center" w:pos="4513"/>
        </w:tabs>
        <w:jc w:val="both"/>
        <w:rPr>
          <w:rFonts w:ascii="Times New Roman" w:hAnsi="Times New Roman"/>
          <w:b/>
          <w:bCs/>
          <w:sz w:val="24"/>
          <w:szCs w:val="24"/>
          <w:lang w:val="en-GB"/>
        </w:rPr>
      </w:pPr>
    </w:p>
    <w:p w14:paraId="0D0A4E6A" w14:textId="3B58E643" w:rsidR="0048188C" w:rsidRDefault="00DB74ED" w:rsidP="0048188C">
      <w:pPr>
        <w:tabs>
          <w:tab w:val="center" w:pos="4513"/>
        </w:tabs>
        <w:jc w:val="both"/>
        <w:rPr>
          <w:rFonts w:ascii="Times New Roman" w:hAnsi="Times New Roman"/>
          <w:b/>
          <w:bCs/>
          <w:sz w:val="24"/>
          <w:szCs w:val="24"/>
          <w:lang w:val="en-GB"/>
        </w:rPr>
      </w:pPr>
      <w:r>
        <w:rPr>
          <w:rFonts w:ascii="Times New Roman" w:hAnsi="Times New Roman"/>
          <w:b/>
          <w:bCs/>
          <w:sz w:val="24"/>
          <w:szCs w:val="24"/>
          <w:lang w:val="en-GB"/>
        </w:rPr>
        <w:t xml:space="preserve">Data Access Layer: </w:t>
      </w:r>
    </w:p>
    <w:p w14:paraId="5C867F24" w14:textId="6C0FA4B3" w:rsidR="00DB74ED" w:rsidRDefault="00DB74ED" w:rsidP="0048188C">
      <w:pPr>
        <w:tabs>
          <w:tab w:val="center" w:pos="4513"/>
        </w:tabs>
        <w:jc w:val="both"/>
        <w:rPr>
          <w:rFonts w:ascii="Times New Roman" w:hAnsi="Times New Roman"/>
          <w:sz w:val="24"/>
          <w:szCs w:val="24"/>
          <w:lang w:val="en-GB"/>
        </w:rPr>
      </w:pPr>
      <w:r>
        <w:rPr>
          <w:rFonts w:ascii="Times New Roman" w:hAnsi="Times New Roman"/>
          <w:sz w:val="24"/>
          <w:szCs w:val="24"/>
          <w:lang w:val="en-GB"/>
        </w:rPr>
        <w:t>This layer is for communicating with the database.</w:t>
      </w:r>
      <w:r w:rsidR="00955332">
        <w:rPr>
          <w:rFonts w:ascii="Times New Roman" w:hAnsi="Times New Roman"/>
          <w:sz w:val="24"/>
          <w:szCs w:val="24"/>
          <w:lang w:val="en-GB"/>
        </w:rPr>
        <w:t xml:space="preserve"> The database being targeted can either be a relational database or no-</w:t>
      </w:r>
      <w:proofErr w:type="spellStart"/>
      <w:r w:rsidR="00955332">
        <w:rPr>
          <w:rFonts w:ascii="Times New Roman" w:hAnsi="Times New Roman"/>
          <w:sz w:val="24"/>
          <w:szCs w:val="24"/>
          <w:lang w:val="en-GB"/>
        </w:rPr>
        <w:t>sql</w:t>
      </w:r>
      <w:proofErr w:type="spellEnd"/>
      <w:r w:rsidR="00955332">
        <w:rPr>
          <w:rFonts w:ascii="Times New Roman" w:hAnsi="Times New Roman"/>
          <w:sz w:val="24"/>
          <w:szCs w:val="24"/>
          <w:lang w:val="en-GB"/>
        </w:rPr>
        <w:t xml:space="preserve"> database</w:t>
      </w:r>
      <w:r w:rsidR="00422B97">
        <w:rPr>
          <w:rFonts w:ascii="Times New Roman" w:hAnsi="Times New Roman"/>
          <w:sz w:val="24"/>
          <w:szCs w:val="24"/>
          <w:lang w:val="en-GB"/>
        </w:rPr>
        <w:t xml:space="preserve"> or using a system like message queue</w:t>
      </w:r>
      <w:r w:rsidR="00955332">
        <w:rPr>
          <w:rFonts w:ascii="Times New Roman" w:hAnsi="Times New Roman"/>
          <w:sz w:val="24"/>
          <w:szCs w:val="24"/>
          <w:lang w:val="en-GB"/>
        </w:rPr>
        <w:t>.</w:t>
      </w:r>
    </w:p>
    <w:p w14:paraId="6153EF49" w14:textId="70326ABC" w:rsidR="000715FA" w:rsidRPr="00DB74ED" w:rsidRDefault="000715FA" w:rsidP="0048188C">
      <w:pPr>
        <w:tabs>
          <w:tab w:val="center" w:pos="4513"/>
        </w:tabs>
        <w:jc w:val="both"/>
        <w:rPr>
          <w:rFonts w:ascii="Times New Roman" w:hAnsi="Times New Roman"/>
          <w:sz w:val="24"/>
          <w:szCs w:val="24"/>
          <w:lang w:val="en-GB"/>
        </w:rPr>
      </w:pPr>
      <w:r>
        <w:rPr>
          <w:rFonts w:ascii="Times New Roman" w:hAnsi="Times New Roman"/>
          <w:sz w:val="24"/>
          <w:szCs w:val="24"/>
          <w:lang w:val="en-GB"/>
        </w:rPr>
        <w:t xml:space="preserve">Spring provides some helper JDBC classes using which our code can be reduced by 50%. The ORM is actually the object-relational-mapping which helps integrate spring with hibernate. </w:t>
      </w:r>
    </w:p>
    <w:p w14:paraId="436F7AFB" w14:textId="0B401527" w:rsidR="00B02F5C" w:rsidRDefault="000715FA" w:rsidP="000715FA">
      <w:pPr>
        <w:tabs>
          <w:tab w:val="center" w:pos="4513"/>
        </w:tabs>
        <w:jc w:val="center"/>
        <w:rPr>
          <w:rFonts w:ascii="Times New Roman" w:hAnsi="Times New Roman"/>
          <w:sz w:val="24"/>
          <w:szCs w:val="24"/>
          <w:lang w:val="en-GB"/>
        </w:rPr>
      </w:pPr>
      <w:r w:rsidRPr="000715FA">
        <w:rPr>
          <w:rFonts w:ascii="Times New Roman" w:hAnsi="Times New Roman"/>
          <w:noProof/>
          <w:sz w:val="24"/>
          <w:szCs w:val="24"/>
          <w:lang w:val="en-GB"/>
        </w:rPr>
        <w:lastRenderedPageBreak/>
        <w:drawing>
          <wp:inline distT="0" distB="0" distL="0" distR="0" wp14:anchorId="22912530" wp14:editId="03E2F41C">
            <wp:extent cx="3457879" cy="4777740"/>
            <wp:effectExtent l="0" t="0" r="952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7259" cy="4859785"/>
                    </a:xfrm>
                    <a:prstGeom prst="rect">
                      <a:avLst/>
                    </a:prstGeom>
                  </pic:spPr>
                </pic:pic>
              </a:graphicData>
            </a:graphic>
          </wp:inline>
        </w:drawing>
      </w:r>
    </w:p>
    <w:p w14:paraId="347837CF" w14:textId="2BEAEDE8" w:rsidR="000715FA" w:rsidRDefault="00D00B24" w:rsidP="000715FA">
      <w:pPr>
        <w:tabs>
          <w:tab w:val="center" w:pos="4513"/>
        </w:tabs>
        <w:jc w:val="both"/>
        <w:rPr>
          <w:rFonts w:ascii="Times New Roman" w:hAnsi="Times New Roman"/>
          <w:sz w:val="24"/>
          <w:szCs w:val="24"/>
          <w:lang w:val="en-GB"/>
        </w:rPr>
      </w:pPr>
      <w:r>
        <w:rPr>
          <w:rFonts w:ascii="Times New Roman" w:hAnsi="Times New Roman"/>
          <w:sz w:val="24"/>
          <w:szCs w:val="24"/>
          <w:lang w:val="en-GB"/>
        </w:rPr>
        <w:t xml:space="preserve">Using </w:t>
      </w:r>
      <w:proofErr w:type="gramStart"/>
      <w:r>
        <w:rPr>
          <w:rFonts w:ascii="Times New Roman" w:hAnsi="Times New Roman"/>
          <w:sz w:val="24"/>
          <w:szCs w:val="24"/>
          <w:lang w:val="en-GB"/>
        </w:rPr>
        <w:t>JMS</w:t>
      </w:r>
      <w:proofErr w:type="gramEnd"/>
      <w:r>
        <w:rPr>
          <w:rFonts w:ascii="Times New Roman" w:hAnsi="Times New Roman"/>
          <w:sz w:val="24"/>
          <w:szCs w:val="24"/>
          <w:lang w:val="en-GB"/>
        </w:rPr>
        <w:t xml:space="preserve"> we will be able to send async messages to message queue. Spring provides helper classes for JMS.</w:t>
      </w:r>
    </w:p>
    <w:p w14:paraId="6EB5A0DD" w14:textId="3B92DCFB" w:rsidR="008D2EFF" w:rsidRDefault="008D2EFF" w:rsidP="000715FA">
      <w:pPr>
        <w:tabs>
          <w:tab w:val="center" w:pos="4513"/>
        </w:tabs>
        <w:jc w:val="both"/>
        <w:rPr>
          <w:rFonts w:ascii="Times New Roman" w:hAnsi="Times New Roman"/>
          <w:b/>
          <w:bCs/>
          <w:sz w:val="24"/>
          <w:szCs w:val="24"/>
          <w:lang w:val="en-GB"/>
        </w:rPr>
      </w:pPr>
      <w:r>
        <w:rPr>
          <w:rFonts w:ascii="Times New Roman" w:hAnsi="Times New Roman"/>
          <w:b/>
          <w:bCs/>
          <w:sz w:val="24"/>
          <w:szCs w:val="24"/>
          <w:lang w:val="en-GB"/>
        </w:rPr>
        <w:t>Web Layer:</w:t>
      </w:r>
    </w:p>
    <w:p w14:paraId="0C3460A1" w14:textId="7627796E" w:rsidR="008D2EFF" w:rsidRDefault="008D2EFF" w:rsidP="000715FA">
      <w:pPr>
        <w:tabs>
          <w:tab w:val="center" w:pos="4513"/>
        </w:tabs>
        <w:jc w:val="both"/>
        <w:rPr>
          <w:rFonts w:ascii="Times New Roman" w:hAnsi="Times New Roman"/>
          <w:sz w:val="24"/>
          <w:szCs w:val="24"/>
          <w:lang w:val="en-GB"/>
        </w:rPr>
      </w:pPr>
      <w:r>
        <w:rPr>
          <w:rFonts w:ascii="Times New Roman" w:hAnsi="Times New Roman"/>
          <w:sz w:val="24"/>
          <w:szCs w:val="24"/>
          <w:lang w:val="en-GB"/>
        </w:rPr>
        <w:t>This is a home for spring MVC framework. We can build web application using spring core, spring controllers and spring view.</w:t>
      </w:r>
    </w:p>
    <w:p w14:paraId="518BDE39" w14:textId="576EE246" w:rsidR="008D2EFF" w:rsidRDefault="008D2EFF" w:rsidP="000715FA">
      <w:pPr>
        <w:tabs>
          <w:tab w:val="center" w:pos="4513"/>
        </w:tabs>
        <w:jc w:val="both"/>
        <w:rPr>
          <w:rFonts w:ascii="Times New Roman" w:hAnsi="Times New Roman"/>
          <w:sz w:val="24"/>
          <w:szCs w:val="24"/>
          <w:lang w:val="en-GB"/>
        </w:rPr>
      </w:pPr>
      <w:r>
        <w:rPr>
          <w:rFonts w:ascii="Times New Roman" w:hAnsi="Times New Roman"/>
          <w:sz w:val="24"/>
          <w:szCs w:val="24"/>
          <w:lang w:val="en-GB"/>
        </w:rPr>
        <w:t xml:space="preserve">In this layer we have other modules which can be used to integrate other web technologies like JSF or Struts. If we are already using spring we can go ahead and use spring </w:t>
      </w:r>
      <w:proofErr w:type="spellStart"/>
      <w:r>
        <w:rPr>
          <w:rFonts w:ascii="Times New Roman" w:hAnsi="Times New Roman"/>
          <w:sz w:val="24"/>
          <w:szCs w:val="24"/>
          <w:lang w:val="en-GB"/>
        </w:rPr>
        <w:t>mvc</w:t>
      </w:r>
      <w:proofErr w:type="spellEnd"/>
      <w:r>
        <w:rPr>
          <w:rFonts w:ascii="Times New Roman" w:hAnsi="Times New Roman"/>
          <w:sz w:val="24"/>
          <w:szCs w:val="24"/>
          <w:lang w:val="en-GB"/>
        </w:rPr>
        <w:t xml:space="preserve"> in a straight forward manner but we can still integrate with other web technologies.</w:t>
      </w:r>
    </w:p>
    <w:p w14:paraId="53EB6BB9" w14:textId="47CB0688" w:rsidR="00A43F20" w:rsidRDefault="00A43F20" w:rsidP="000715FA">
      <w:pPr>
        <w:tabs>
          <w:tab w:val="center" w:pos="4513"/>
        </w:tabs>
        <w:jc w:val="both"/>
        <w:rPr>
          <w:rFonts w:ascii="Times New Roman" w:hAnsi="Times New Roman"/>
          <w:sz w:val="24"/>
          <w:szCs w:val="24"/>
          <w:lang w:val="en-GB"/>
        </w:rPr>
      </w:pPr>
      <w:r>
        <w:rPr>
          <w:rFonts w:ascii="Times New Roman" w:hAnsi="Times New Roman"/>
          <w:sz w:val="24"/>
          <w:szCs w:val="24"/>
          <w:lang w:val="en-GB"/>
        </w:rPr>
        <w:t xml:space="preserve">In here we get support for remoting, which means we can </w:t>
      </w:r>
      <w:proofErr w:type="spellStart"/>
      <w:r>
        <w:rPr>
          <w:rFonts w:ascii="Times New Roman" w:hAnsi="Times New Roman"/>
          <w:sz w:val="24"/>
          <w:szCs w:val="24"/>
          <w:lang w:val="en-GB"/>
        </w:rPr>
        <w:t>can</w:t>
      </w:r>
      <w:proofErr w:type="spellEnd"/>
      <w:r>
        <w:rPr>
          <w:rFonts w:ascii="Times New Roman" w:hAnsi="Times New Roman"/>
          <w:sz w:val="24"/>
          <w:szCs w:val="24"/>
          <w:lang w:val="en-GB"/>
        </w:rPr>
        <w:t xml:space="preserve"> have ‘web-remoting’ where we can have ‘external clients’ make calls into the spring container.</w:t>
      </w:r>
    </w:p>
    <w:p w14:paraId="52C6783B" w14:textId="4E28981E" w:rsidR="000B779B" w:rsidRDefault="000B779B" w:rsidP="000B779B">
      <w:pPr>
        <w:tabs>
          <w:tab w:val="center" w:pos="4513"/>
        </w:tabs>
        <w:jc w:val="center"/>
        <w:rPr>
          <w:rFonts w:ascii="Times New Roman" w:hAnsi="Times New Roman"/>
          <w:sz w:val="24"/>
          <w:szCs w:val="24"/>
          <w:lang w:val="en-GB"/>
        </w:rPr>
      </w:pPr>
      <w:r w:rsidRPr="000B779B">
        <w:rPr>
          <w:rFonts w:ascii="Times New Roman" w:hAnsi="Times New Roman"/>
          <w:sz w:val="24"/>
          <w:szCs w:val="24"/>
          <w:lang w:val="en-GB"/>
        </w:rPr>
        <w:lastRenderedPageBreak/>
        <w:drawing>
          <wp:inline distT="0" distB="0" distL="0" distR="0" wp14:anchorId="0660972F" wp14:editId="74548826">
            <wp:extent cx="3552825" cy="585874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57" r="34932" b="12560"/>
                    <a:stretch/>
                  </pic:blipFill>
                  <pic:spPr bwMode="auto">
                    <a:xfrm>
                      <a:off x="0" y="0"/>
                      <a:ext cx="3553383" cy="5859665"/>
                    </a:xfrm>
                    <a:prstGeom prst="rect">
                      <a:avLst/>
                    </a:prstGeom>
                    <a:ln>
                      <a:noFill/>
                    </a:ln>
                    <a:extLst>
                      <a:ext uri="{53640926-AAD7-44D8-BBD7-CCE9431645EC}">
                        <a14:shadowObscured xmlns:a14="http://schemas.microsoft.com/office/drawing/2010/main"/>
                      </a:ext>
                    </a:extLst>
                  </pic:spPr>
                </pic:pic>
              </a:graphicData>
            </a:graphic>
          </wp:inline>
        </w:drawing>
      </w:r>
    </w:p>
    <w:p w14:paraId="686020A7" w14:textId="21D8006D" w:rsidR="00EF2768" w:rsidRDefault="00747E24" w:rsidP="000715FA">
      <w:pPr>
        <w:tabs>
          <w:tab w:val="center" w:pos="4513"/>
        </w:tabs>
        <w:jc w:val="both"/>
        <w:rPr>
          <w:rFonts w:ascii="Times New Roman" w:hAnsi="Times New Roman"/>
          <w:b/>
          <w:bCs/>
          <w:sz w:val="24"/>
          <w:szCs w:val="24"/>
          <w:lang w:val="en-GB"/>
        </w:rPr>
      </w:pPr>
      <w:r>
        <w:rPr>
          <w:rFonts w:ascii="Times New Roman" w:hAnsi="Times New Roman"/>
          <w:b/>
          <w:bCs/>
          <w:sz w:val="24"/>
          <w:szCs w:val="24"/>
          <w:lang w:val="en-GB"/>
        </w:rPr>
        <w:t>Infrastructure:</w:t>
      </w:r>
    </w:p>
    <w:p w14:paraId="76950F11" w14:textId="0B601E96" w:rsidR="00747E24" w:rsidRDefault="00747E24" w:rsidP="00747E24">
      <w:pPr>
        <w:tabs>
          <w:tab w:val="center" w:pos="4513"/>
        </w:tabs>
        <w:jc w:val="center"/>
        <w:rPr>
          <w:rFonts w:ascii="Times New Roman" w:hAnsi="Times New Roman"/>
          <w:b/>
          <w:bCs/>
          <w:sz w:val="24"/>
          <w:szCs w:val="24"/>
          <w:lang w:val="en-GB"/>
        </w:rPr>
      </w:pPr>
      <w:r w:rsidRPr="00747E24">
        <w:rPr>
          <w:rFonts w:ascii="Times New Roman" w:hAnsi="Times New Roman"/>
          <w:b/>
          <w:bCs/>
          <w:noProof/>
          <w:sz w:val="24"/>
          <w:szCs w:val="24"/>
          <w:lang w:val="en-GB"/>
        </w:rPr>
        <w:lastRenderedPageBreak/>
        <w:drawing>
          <wp:inline distT="0" distB="0" distL="0" distR="0" wp14:anchorId="50C82233" wp14:editId="58F13203">
            <wp:extent cx="4102794" cy="6038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0723" cy="6050521"/>
                    </a:xfrm>
                    <a:prstGeom prst="rect">
                      <a:avLst/>
                    </a:prstGeom>
                  </pic:spPr>
                </pic:pic>
              </a:graphicData>
            </a:graphic>
          </wp:inline>
        </w:drawing>
      </w:r>
    </w:p>
    <w:p w14:paraId="1F88A3C3" w14:textId="11BFEFB1" w:rsidR="004E7B79" w:rsidRDefault="004E7B79" w:rsidP="00747E24">
      <w:pPr>
        <w:tabs>
          <w:tab w:val="center" w:pos="4513"/>
        </w:tabs>
        <w:jc w:val="both"/>
        <w:rPr>
          <w:rFonts w:ascii="Times New Roman" w:hAnsi="Times New Roman"/>
          <w:sz w:val="24"/>
          <w:szCs w:val="24"/>
          <w:lang w:val="en-GB"/>
        </w:rPr>
      </w:pPr>
      <w:r>
        <w:rPr>
          <w:rFonts w:ascii="Times New Roman" w:hAnsi="Times New Roman"/>
          <w:b/>
          <w:bCs/>
          <w:sz w:val="24"/>
          <w:szCs w:val="24"/>
          <w:lang w:val="en-GB"/>
        </w:rPr>
        <w:t xml:space="preserve"> </w:t>
      </w:r>
      <w:r>
        <w:rPr>
          <w:rFonts w:ascii="Times New Roman" w:hAnsi="Times New Roman"/>
          <w:sz w:val="24"/>
          <w:szCs w:val="24"/>
          <w:lang w:val="en-GB"/>
        </w:rPr>
        <w:t xml:space="preserve">Spring does have some sophisticated technologies behind the scenes. In this section we can make use of class loader implementations to work with different apps service. For </w:t>
      </w:r>
      <w:proofErr w:type="gramStart"/>
      <w:r>
        <w:rPr>
          <w:rFonts w:ascii="Times New Roman" w:hAnsi="Times New Roman"/>
          <w:sz w:val="24"/>
          <w:szCs w:val="24"/>
          <w:lang w:val="en-GB"/>
        </w:rPr>
        <w:t>example</w:t>
      </w:r>
      <w:proofErr w:type="gramEnd"/>
      <w:r>
        <w:rPr>
          <w:rFonts w:ascii="Times New Roman" w:hAnsi="Times New Roman"/>
          <w:sz w:val="24"/>
          <w:szCs w:val="24"/>
          <w:lang w:val="en-GB"/>
        </w:rPr>
        <w:t xml:space="preserve"> it can be used to create java agent so we can remotely monitor our application using JMX. </w:t>
      </w:r>
    </w:p>
    <w:p w14:paraId="0B5B0836" w14:textId="4C775329" w:rsidR="004E7B79" w:rsidRDefault="004E7B79" w:rsidP="00747E24">
      <w:pPr>
        <w:tabs>
          <w:tab w:val="center" w:pos="4513"/>
        </w:tabs>
        <w:jc w:val="both"/>
        <w:rPr>
          <w:rFonts w:ascii="Times New Roman" w:hAnsi="Times New Roman"/>
          <w:sz w:val="24"/>
          <w:szCs w:val="24"/>
          <w:lang w:val="en-GB"/>
        </w:rPr>
      </w:pPr>
      <w:r>
        <w:rPr>
          <w:rFonts w:ascii="Times New Roman" w:hAnsi="Times New Roman"/>
          <w:sz w:val="24"/>
          <w:szCs w:val="24"/>
          <w:lang w:val="en-GB"/>
        </w:rPr>
        <w:t xml:space="preserve">As a developer we would not normally build </w:t>
      </w:r>
      <w:proofErr w:type="gramStart"/>
      <w:r>
        <w:rPr>
          <w:rFonts w:ascii="Times New Roman" w:hAnsi="Times New Roman"/>
          <w:sz w:val="24"/>
          <w:szCs w:val="24"/>
          <w:lang w:val="en-GB"/>
        </w:rPr>
        <w:t>an</w:t>
      </w:r>
      <w:proofErr w:type="gramEnd"/>
      <w:r>
        <w:rPr>
          <w:rFonts w:ascii="Times New Roman" w:hAnsi="Times New Roman"/>
          <w:sz w:val="24"/>
          <w:szCs w:val="24"/>
          <w:lang w:val="en-GB"/>
        </w:rPr>
        <w:t xml:space="preserve"> java agent by ourselves rather we can use the agents provided by the spring team or our app server vendor.</w:t>
      </w:r>
    </w:p>
    <w:p w14:paraId="5ED1C11D" w14:textId="7B6E7444" w:rsidR="00401845" w:rsidRDefault="00401845" w:rsidP="00747E24">
      <w:pPr>
        <w:tabs>
          <w:tab w:val="center" w:pos="4513"/>
        </w:tabs>
        <w:jc w:val="both"/>
        <w:rPr>
          <w:rFonts w:ascii="Times New Roman" w:hAnsi="Times New Roman"/>
          <w:b/>
          <w:bCs/>
          <w:sz w:val="24"/>
          <w:szCs w:val="24"/>
          <w:lang w:val="en-GB"/>
        </w:rPr>
      </w:pPr>
      <w:r>
        <w:rPr>
          <w:rFonts w:ascii="Times New Roman" w:hAnsi="Times New Roman"/>
          <w:b/>
          <w:bCs/>
          <w:sz w:val="24"/>
          <w:szCs w:val="24"/>
          <w:lang w:val="en-GB"/>
        </w:rPr>
        <w:t>Test Layer:</w:t>
      </w:r>
    </w:p>
    <w:p w14:paraId="05CFE224" w14:textId="77777777" w:rsidR="00401845" w:rsidRDefault="00401845" w:rsidP="00401845">
      <w:pPr>
        <w:tabs>
          <w:tab w:val="center" w:pos="4513"/>
        </w:tabs>
        <w:jc w:val="center"/>
        <w:rPr>
          <w:rFonts w:ascii="Times New Roman" w:hAnsi="Times New Roman"/>
          <w:b/>
          <w:bCs/>
          <w:sz w:val="24"/>
          <w:szCs w:val="24"/>
          <w:lang w:val="en-GB"/>
        </w:rPr>
      </w:pPr>
    </w:p>
    <w:p w14:paraId="49AA73FF" w14:textId="77777777" w:rsidR="00401845" w:rsidRDefault="00401845" w:rsidP="00401845">
      <w:pPr>
        <w:tabs>
          <w:tab w:val="center" w:pos="4513"/>
        </w:tabs>
        <w:jc w:val="center"/>
        <w:rPr>
          <w:rFonts w:ascii="Times New Roman" w:hAnsi="Times New Roman"/>
          <w:b/>
          <w:bCs/>
          <w:sz w:val="24"/>
          <w:szCs w:val="24"/>
          <w:lang w:val="en-GB"/>
        </w:rPr>
      </w:pPr>
    </w:p>
    <w:p w14:paraId="0D93204E" w14:textId="77777777" w:rsidR="00401845" w:rsidRDefault="00401845" w:rsidP="00401845">
      <w:pPr>
        <w:tabs>
          <w:tab w:val="center" w:pos="4513"/>
        </w:tabs>
        <w:jc w:val="center"/>
        <w:rPr>
          <w:rFonts w:ascii="Times New Roman" w:hAnsi="Times New Roman"/>
          <w:b/>
          <w:bCs/>
          <w:sz w:val="24"/>
          <w:szCs w:val="24"/>
          <w:lang w:val="en-GB"/>
        </w:rPr>
      </w:pPr>
    </w:p>
    <w:p w14:paraId="576F52E2" w14:textId="66A6D9FA" w:rsidR="00401845" w:rsidRDefault="00401845" w:rsidP="00401845">
      <w:pPr>
        <w:tabs>
          <w:tab w:val="center" w:pos="4513"/>
        </w:tabs>
        <w:jc w:val="center"/>
        <w:rPr>
          <w:rFonts w:ascii="Times New Roman" w:hAnsi="Times New Roman"/>
          <w:b/>
          <w:bCs/>
          <w:sz w:val="24"/>
          <w:szCs w:val="24"/>
          <w:lang w:val="en-GB"/>
        </w:rPr>
      </w:pPr>
      <w:r w:rsidRPr="00401845">
        <w:rPr>
          <w:rFonts w:ascii="Times New Roman" w:hAnsi="Times New Roman"/>
          <w:b/>
          <w:bCs/>
          <w:noProof/>
          <w:sz w:val="24"/>
          <w:szCs w:val="24"/>
          <w:lang w:val="en-GB"/>
        </w:rPr>
        <w:lastRenderedPageBreak/>
        <w:drawing>
          <wp:inline distT="0" distB="0" distL="0" distR="0" wp14:anchorId="76143C06" wp14:editId="205CEBC2">
            <wp:extent cx="4019550" cy="5992931"/>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3461" cy="5998762"/>
                    </a:xfrm>
                    <a:prstGeom prst="rect">
                      <a:avLst/>
                    </a:prstGeom>
                  </pic:spPr>
                </pic:pic>
              </a:graphicData>
            </a:graphic>
          </wp:inline>
        </w:drawing>
      </w:r>
      <w:r>
        <w:rPr>
          <w:rFonts w:ascii="Times New Roman" w:hAnsi="Times New Roman"/>
          <w:b/>
          <w:bCs/>
          <w:sz w:val="24"/>
          <w:szCs w:val="24"/>
          <w:lang w:val="en-GB"/>
        </w:rPr>
        <w:br/>
      </w:r>
    </w:p>
    <w:p w14:paraId="2A054BE0" w14:textId="35E47B1A" w:rsidR="00401845" w:rsidRPr="00401845" w:rsidRDefault="00401845" w:rsidP="00401845">
      <w:pPr>
        <w:tabs>
          <w:tab w:val="center" w:pos="4513"/>
        </w:tabs>
        <w:jc w:val="both"/>
        <w:rPr>
          <w:rFonts w:ascii="Times New Roman" w:hAnsi="Times New Roman"/>
          <w:sz w:val="24"/>
          <w:szCs w:val="24"/>
          <w:lang w:val="en-GB"/>
        </w:rPr>
      </w:pPr>
      <w:r>
        <w:rPr>
          <w:rFonts w:ascii="Times New Roman" w:hAnsi="Times New Roman"/>
          <w:sz w:val="24"/>
          <w:szCs w:val="24"/>
          <w:lang w:val="en-GB"/>
        </w:rPr>
        <w:t>Spring provides support for test driven development and the framework includes mock service and data services.</w:t>
      </w:r>
    </w:p>
    <w:sectPr w:rsidR="00401845" w:rsidRPr="00401845" w:rsidSect="0097057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A0F1583"/>
    <w:multiLevelType w:val="hybridMultilevel"/>
    <w:tmpl w:val="AB66F5C4"/>
    <w:lvl w:ilvl="0" w:tplc="F2843B2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7C5"/>
    <w:rsid w:val="000715FA"/>
    <w:rsid w:val="000B3103"/>
    <w:rsid w:val="000B779B"/>
    <w:rsid w:val="002C2845"/>
    <w:rsid w:val="002C78CB"/>
    <w:rsid w:val="002E1B9F"/>
    <w:rsid w:val="0034647D"/>
    <w:rsid w:val="00401845"/>
    <w:rsid w:val="00413952"/>
    <w:rsid w:val="0041520F"/>
    <w:rsid w:val="00422B97"/>
    <w:rsid w:val="0048188C"/>
    <w:rsid w:val="004D1A5D"/>
    <w:rsid w:val="004E7B79"/>
    <w:rsid w:val="00551501"/>
    <w:rsid w:val="005541CF"/>
    <w:rsid w:val="006117C5"/>
    <w:rsid w:val="006D0C75"/>
    <w:rsid w:val="0071448F"/>
    <w:rsid w:val="0074651C"/>
    <w:rsid w:val="00747E24"/>
    <w:rsid w:val="007F0FC9"/>
    <w:rsid w:val="008D2EFF"/>
    <w:rsid w:val="00955332"/>
    <w:rsid w:val="00962624"/>
    <w:rsid w:val="0097057B"/>
    <w:rsid w:val="009731D4"/>
    <w:rsid w:val="00981951"/>
    <w:rsid w:val="009B4B09"/>
    <w:rsid w:val="009D1491"/>
    <w:rsid w:val="00A43F20"/>
    <w:rsid w:val="00A579D5"/>
    <w:rsid w:val="00A76175"/>
    <w:rsid w:val="00B02F5C"/>
    <w:rsid w:val="00BA55FF"/>
    <w:rsid w:val="00BF2540"/>
    <w:rsid w:val="00CB5425"/>
    <w:rsid w:val="00D00B24"/>
    <w:rsid w:val="00D66C9C"/>
    <w:rsid w:val="00DB74ED"/>
    <w:rsid w:val="00ED6F12"/>
    <w:rsid w:val="00EF27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781A8"/>
  <w15:chartTrackingRefBased/>
  <w15:docId w15:val="{C561D10D-8FB2-452D-B943-AAD378BEC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28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247</TotalTime>
  <Pages>8</Pages>
  <Words>681</Words>
  <Characters>3882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Pramod Saha</dc:creator>
  <cp:keywords/>
  <dc:description/>
  <cp:lastModifiedBy>Anupam Acharya</cp:lastModifiedBy>
  <cp:revision>36</cp:revision>
  <dcterms:created xsi:type="dcterms:W3CDTF">2021-04-05T09:09:00Z</dcterms:created>
  <dcterms:modified xsi:type="dcterms:W3CDTF">2022-03-29T17:41:00Z</dcterms:modified>
</cp:coreProperties>
</file>